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0A39FDDC" w:rsidR="007B7F74" w:rsidRPr="00F60AE3" w:rsidRDefault="007B7F74" w:rsidP="007B7F74">
      <w:pPr>
        <w:jc w:val="right"/>
        <w:rPr>
          <w:b/>
          <w:sz w:val="22"/>
          <w:szCs w:val="22"/>
        </w:rPr>
      </w:pPr>
      <w:r w:rsidRPr="00F60AE3">
        <w:rPr>
          <w:sz w:val="22"/>
          <w:szCs w:val="22"/>
        </w:rPr>
        <w:t xml:space="preserve">Sutarties priedas Nr. </w:t>
      </w:r>
      <w:r w:rsidR="005F35F6">
        <w:rPr>
          <w:sz w:val="22"/>
          <w:szCs w:val="22"/>
        </w:rPr>
        <w:t>2</w:t>
      </w:r>
    </w:p>
    <w:p w14:paraId="0F03B937" w14:textId="77777777" w:rsidR="007B7F74" w:rsidRDefault="007B7F74" w:rsidP="007B7F74">
      <w:pPr>
        <w:jc w:val="center"/>
        <w:rPr>
          <w:b/>
          <w:sz w:val="22"/>
          <w:szCs w:val="22"/>
        </w:rPr>
      </w:pPr>
    </w:p>
    <w:p w14:paraId="1CE51BBE" w14:textId="3C3F4FFA" w:rsidR="007B7F74" w:rsidRPr="00F60AE3" w:rsidRDefault="00D8049E" w:rsidP="007B7F74">
      <w:pPr>
        <w:jc w:val="center"/>
        <w:rPr>
          <w:b/>
          <w:sz w:val="22"/>
          <w:szCs w:val="22"/>
        </w:rPr>
      </w:pPr>
      <w:r>
        <w:rPr>
          <w:b/>
          <w:sz w:val="22"/>
          <w:szCs w:val="22"/>
        </w:rPr>
        <w:t>P</w:t>
      </w:r>
      <w:r w:rsidR="007B7F74" w:rsidRPr="00F60AE3">
        <w:rPr>
          <w:b/>
          <w:sz w:val="22"/>
          <w:szCs w:val="22"/>
        </w:rPr>
        <w:t>ANAUDOS SUTARTIS</w:t>
      </w:r>
      <w:r w:rsidR="007A10AB">
        <w:rPr>
          <w:b/>
          <w:sz w:val="22"/>
          <w:szCs w:val="22"/>
        </w:rPr>
        <w:t xml:space="preserve"> PRIE VIEŠOJO PIRKIMO – PARDAVIMO SUTARTIES</w:t>
      </w:r>
      <w:r w:rsidR="007A10AB" w:rsidRPr="00F60AE3">
        <w:rPr>
          <w:b/>
          <w:sz w:val="22"/>
          <w:szCs w:val="22"/>
        </w:rPr>
        <w:t xml:space="preserve"> </w:t>
      </w:r>
      <w:r w:rsidR="007B7F74" w:rsidRPr="00F60AE3">
        <w:rPr>
          <w:b/>
          <w:sz w:val="22"/>
          <w:szCs w:val="22"/>
        </w:rPr>
        <w:t>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3E7066F0" w:rsidR="007B7F74" w:rsidRPr="00DB434B" w:rsidRDefault="007B7F74" w:rsidP="00DB5575">
      <w:pPr>
        <w:ind w:right="-99"/>
        <w:jc w:val="both"/>
        <w:rPr>
          <w:rFonts w:eastAsia="Calibri"/>
          <w:szCs w:val="24"/>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D7690F" w:rsidRPr="00D7690F">
        <w:rPr>
          <w:rFonts w:eastAsia="Calibri"/>
          <w:b/>
          <w:bCs/>
          <w:sz w:val="22"/>
          <w:szCs w:val="22"/>
          <w:lang w:eastAsia="lt-LT"/>
        </w:rPr>
        <w:t xml:space="preserve">Reagentai, vienkartinės priemonės ir </w:t>
      </w:r>
      <w:proofErr w:type="spellStart"/>
      <w:r w:rsidR="00D7690F" w:rsidRPr="00D7690F">
        <w:rPr>
          <w:rFonts w:eastAsia="Calibri"/>
          <w:b/>
          <w:bCs/>
          <w:sz w:val="22"/>
          <w:szCs w:val="22"/>
          <w:lang w:eastAsia="lt-LT"/>
        </w:rPr>
        <w:t>bioinformatinė</w:t>
      </w:r>
      <w:proofErr w:type="spellEnd"/>
      <w:r w:rsidR="00D7690F" w:rsidRPr="00D7690F">
        <w:rPr>
          <w:rFonts w:eastAsia="Calibri"/>
          <w:b/>
          <w:bCs/>
          <w:sz w:val="22"/>
          <w:szCs w:val="22"/>
          <w:lang w:eastAsia="lt-LT"/>
        </w:rPr>
        <w:t xml:space="preserve"> analizė </w:t>
      </w:r>
      <w:proofErr w:type="spellStart"/>
      <w:r w:rsidR="00D7690F" w:rsidRPr="00D7690F">
        <w:rPr>
          <w:rFonts w:eastAsia="Calibri"/>
          <w:b/>
          <w:bCs/>
          <w:sz w:val="22"/>
          <w:szCs w:val="22"/>
          <w:lang w:eastAsia="lt-LT"/>
        </w:rPr>
        <w:t>citogenomikai</w:t>
      </w:r>
      <w:proofErr w:type="spellEnd"/>
      <w:r w:rsidR="00D7690F" w:rsidRPr="00D7690F">
        <w:rPr>
          <w:rFonts w:eastAsia="Calibri"/>
          <w:b/>
          <w:bCs/>
          <w:sz w:val="22"/>
          <w:szCs w:val="22"/>
          <w:lang w:eastAsia="lt-LT"/>
        </w:rPr>
        <w:t xml:space="preserve">, </w:t>
      </w:r>
      <w:proofErr w:type="spellStart"/>
      <w:r w:rsidR="00D7690F" w:rsidRPr="00D7690F">
        <w:rPr>
          <w:rFonts w:eastAsia="Calibri"/>
          <w:b/>
          <w:bCs/>
          <w:sz w:val="22"/>
          <w:szCs w:val="22"/>
          <w:lang w:eastAsia="lt-LT"/>
        </w:rPr>
        <w:t>epigenomikai</w:t>
      </w:r>
      <w:proofErr w:type="spellEnd"/>
      <w:r w:rsidR="00D7690F" w:rsidRPr="00D7690F">
        <w:rPr>
          <w:rFonts w:eastAsia="Calibri"/>
          <w:b/>
          <w:bCs/>
          <w:sz w:val="22"/>
          <w:szCs w:val="22"/>
          <w:lang w:eastAsia="lt-LT"/>
        </w:rPr>
        <w:t xml:space="preserve"> ir naujos kartos </w:t>
      </w:r>
      <w:proofErr w:type="spellStart"/>
      <w:r w:rsidR="00D7690F" w:rsidRPr="00232C3D">
        <w:rPr>
          <w:rFonts w:eastAsia="Calibri"/>
          <w:b/>
          <w:bCs/>
          <w:sz w:val="22"/>
          <w:szCs w:val="22"/>
          <w:lang w:eastAsia="lt-LT"/>
        </w:rPr>
        <w:t>sekoskaitai</w:t>
      </w:r>
      <w:proofErr w:type="spellEnd"/>
      <w:r w:rsidR="00D7690F" w:rsidRPr="00232C3D">
        <w:rPr>
          <w:rFonts w:eastAsia="Calibri"/>
          <w:b/>
          <w:bCs/>
          <w:sz w:val="22"/>
          <w:szCs w:val="22"/>
          <w:lang w:eastAsia="lt-LT"/>
        </w:rPr>
        <w:t xml:space="preserve"> (</w:t>
      </w:r>
      <w:r w:rsidR="00232C3D" w:rsidRPr="00232C3D">
        <w:rPr>
          <w:rFonts w:eastAsia="Calibri"/>
          <w:b/>
          <w:bCs/>
          <w:sz w:val="22"/>
          <w:szCs w:val="22"/>
        </w:rPr>
        <w:t>11399</w:t>
      </w:r>
      <w:r w:rsidR="00D7690F" w:rsidRPr="00232C3D">
        <w:rPr>
          <w:rFonts w:eastAsia="Calibri"/>
          <w:b/>
          <w:bCs/>
          <w:sz w:val="22"/>
          <w:szCs w:val="22"/>
          <w:lang w:eastAsia="lt-LT"/>
        </w:rPr>
        <w:t>)“</w:t>
      </w:r>
      <w:r w:rsidR="00D7690F" w:rsidRPr="00D7690F">
        <w:rPr>
          <w:rFonts w:eastAsia="Calibri"/>
          <w:b/>
          <w:bCs/>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sudaro šią panaudos sutartį</w:t>
      </w:r>
      <w:r w:rsidR="007A10AB">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7FE68A7A"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D7690F">
        <w:rPr>
          <w:bCs/>
          <w:sz w:val="22"/>
          <w:szCs w:val="22"/>
          <w:lang w:val="lt-LT" w:eastAsia="lt-LT"/>
        </w:rPr>
        <w:t>3</w:t>
      </w:r>
      <w:r w:rsidR="00DB5575" w:rsidRPr="005A2EC3">
        <w:rPr>
          <w:bCs/>
          <w:sz w:val="22"/>
          <w:szCs w:val="22"/>
          <w:lang w:val="lt-LT" w:eastAsia="lt-LT"/>
        </w:rPr>
        <w:t xml:space="preserve"> </w:t>
      </w:r>
      <w:r w:rsidR="00577954" w:rsidRPr="005A2EC3">
        <w:rPr>
          <w:bCs/>
          <w:sz w:val="22"/>
          <w:szCs w:val="22"/>
          <w:lang w:val="lt-LT" w:eastAsia="lt-LT"/>
        </w:rPr>
        <w:t>(</w:t>
      </w:r>
      <w:r w:rsidR="00D7690F">
        <w:rPr>
          <w:bCs/>
          <w:sz w:val="22"/>
          <w:szCs w:val="22"/>
          <w:lang w:val="lt-LT" w:eastAsia="lt-LT"/>
        </w:rPr>
        <w:t>tris</w:t>
      </w:r>
      <w:r w:rsidR="00577954" w:rsidRPr="005A2EC3">
        <w:rPr>
          <w:bCs/>
          <w:sz w:val="22"/>
          <w:szCs w:val="22"/>
          <w:lang w:val="lt-LT" w:eastAsia="lt-LT"/>
        </w:rPr>
        <w:t xml:space="preserve">) </w:t>
      </w:r>
      <w:r w:rsidR="00DB5575" w:rsidRPr="005A2EC3">
        <w:rPr>
          <w:bCs/>
          <w:sz w:val="22"/>
          <w:szCs w:val="22"/>
          <w:lang w:val="lt-LT" w:eastAsia="lt-LT"/>
        </w:rPr>
        <w:t>mėnesius</w:t>
      </w:r>
      <w:r w:rsidR="00DB5575">
        <w:rPr>
          <w:bCs/>
          <w:sz w:val="22"/>
          <w:szCs w:val="22"/>
          <w:lang w:val="lt-LT" w:eastAsia="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216302FF" w14:textId="77777777" w:rsidR="00355B1D" w:rsidRPr="00F60AE3" w:rsidRDefault="00355B1D" w:rsidP="00355B1D">
      <w:pPr>
        <w:jc w:val="both"/>
        <w:rPr>
          <w:sz w:val="22"/>
          <w:szCs w:val="22"/>
        </w:rPr>
      </w:pPr>
      <w:r w:rsidRPr="00F60AE3">
        <w:rPr>
          <w:sz w:val="22"/>
          <w:szCs w:val="22"/>
        </w:rPr>
        <w:t xml:space="preserve">1.3. </w:t>
      </w:r>
      <w:r w:rsidRPr="00093050">
        <w:rPr>
          <w:sz w:val="22"/>
          <w:szCs w:val="22"/>
        </w:rPr>
        <w:t>Įranga [nauja, nenaudota; nenauja, naudota (nereikalingą išbraukti)].</w:t>
      </w:r>
    </w:p>
    <w:p w14:paraId="0388090E" w14:textId="29337D21"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w:t>
      </w:r>
      <w:r w:rsidR="00D7690F" w:rsidRPr="00D7690F">
        <w:rPr>
          <w:sz w:val="22"/>
          <w:szCs w:val="22"/>
        </w:rPr>
        <w:t>atliekama instaliacijos ir veikimo kvalifikacija (IQ/OQ/PQ),</w:t>
      </w:r>
      <w:r w:rsidR="00D7690F">
        <w:rPr>
          <w:sz w:val="22"/>
          <w:szCs w:val="22"/>
        </w:rPr>
        <w:t xml:space="preserve"> </w:t>
      </w:r>
      <w:r w:rsidRPr="00F60AE3">
        <w:rPr>
          <w:sz w:val="22"/>
          <w:szCs w:val="22"/>
        </w:rPr>
        <w:t xml:space="preserve">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6E9BC758" w14:textId="03331CB0" w:rsidR="00577954" w:rsidRPr="005A2EC3" w:rsidRDefault="00577954" w:rsidP="005A2EC3">
      <w:pPr>
        <w:pStyle w:val="ListParagraph"/>
        <w:ind w:left="0"/>
        <w:jc w:val="both"/>
        <w:rPr>
          <w:rFonts w:cs="Times New Roman"/>
          <w:sz w:val="22"/>
        </w:rPr>
      </w:pPr>
      <w:r w:rsidRPr="00B569A2">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5A2EC3">
        <w:rPr>
          <w:rFonts w:cs="Times New Roman"/>
          <w:color w:val="4472C4"/>
          <w:sz w:val="22"/>
        </w:rPr>
        <w:t xml:space="preserve"> </w:t>
      </w:r>
      <w:r w:rsidR="005A2EC3" w:rsidRPr="00F60AE3">
        <w:rPr>
          <w:rFonts w:cs="Times New Roman"/>
          <w:color w:val="4472C4"/>
          <w:sz w:val="22"/>
        </w:rPr>
        <w:t>(nurodyti padalinį / skyrių, pareigas, vardą, pavardę, tel., el. paštą);</w:t>
      </w:r>
    </w:p>
    <w:p w14:paraId="28EFA27D" w14:textId="3E3EC94A" w:rsidR="00577954" w:rsidRPr="00B569A2" w:rsidRDefault="00577954" w:rsidP="00577954">
      <w:pPr>
        <w:jc w:val="both"/>
        <w:rPr>
          <w:sz w:val="22"/>
          <w:szCs w:val="22"/>
        </w:rPr>
      </w:pPr>
      <w:r w:rsidRPr="00B569A2">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w:t>
      </w:r>
    </w:p>
    <w:p w14:paraId="315581E0" w14:textId="36005B4F" w:rsidR="00577954" w:rsidRPr="00B569A2" w:rsidRDefault="00577954" w:rsidP="00577954">
      <w:pPr>
        <w:jc w:val="both"/>
        <w:rPr>
          <w:sz w:val="22"/>
          <w:szCs w:val="22"/>
        </w:rPr>
      </w:pPr>
      <w:r w:rsidRPr="00B569A2">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B569A2">
        <w:rPr>
          <w:sz w:val="22"/>
          <w:szCs w:val="22"/>
        </w:rPr>
        <w:tab/>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2C00F3CF"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376083">
        <w:rPr>
          <w:color w:val="000000"/>
          <w:sz w:val="22"/>
          <w:szCs w:val="22"/>
          <w:shd w:val="clear" w:color="auto" w:fill="FFFFFF"/>
        </w:rPr>
        <w:t>4 (keturias)</w:t>
      </w:r>
      <w:r w:rsidRPr="008F4ABE">
        <w:rPr>
          <w:color w:val="000000"/>
          <w:sz w:val="22"/>
          <w:szCs w:val="22"/>
          <w:shd w:val="clear" w:color="auto" w:fill="FFFFFF"/>
        </w:rPr>
        <w:t xml:space="preserve"> valandas po pranešimo apie prietaiso gedimą gavimo darbo dienomis</w:t>
      </w:r>
      <w:r w:rsidR="00376083" w:rsidRPr="00376083">
        <w:t xml:space="preserve"> </w:t>
      </w:r>
      <w:r w:rsidR="00376083" w:rsidRPr="00376083">
        <w:rPr>
          <w:color w:val="000000"/>
          <w:sz w:val="22"/>
          <w:szCs w:val="22"/>
          <w:shd w:val="clear" w:color="auto" w:fill="FFFFFF"/>
        </w:rPr>
        <w:t>ir per 6</w:t>
      </w:r>
      <w:r w:rsidR="00376083">
        <w:rPr>
          <w:color w:val="000000"/>
          <w:sz w:val="22"/>
          <w:szCs w:val="22"/>
          <w:shd w:val="clear" w:color="auto" w:fill="FFFFFF"/>
        </w:rPr>
        <w:t xml:space="preserve"> (šešias)</w:t>
      </w:r>
      <w:r w:rsidR="00376083" w:rsidRPr="00376083">
        <w:rPr>
          <w:color w:val="000000"/>
          <w:sz w:val="22"/>
          <w:szCs w:val="22"/>
          <w:shd w:val="clear" w:color="auto" w:fill="FFFFFF"/>
        </w:rPr>
        <w:t xml:space="preserve"> valandas poilsio ir švenčių dienomis</w:t>
      </w:r>
      <w:r w:rsidRPr="008F4ABE">
        <w:rPr>
          <w:color w:val="000000"/>
          <w:sz w:val="22"/>
          <w:szCs w:val="22"/>
          <w:shd w:val="clear" w:color="auto" w:fill="FFFFFF"/>
        </w:rPr>
        <w:t xml:space="preserve">.  </w:t>
      </w:r>
      <w:r w:rsidRPr="008F4ABE">
        <w:rPr>
          <w:sz w:val="22"/>
          <w:szCs w:val="22"/>
        </w:rPr>
        <w:t xml:space="preserve">Nepavykus prietaiso suremontuoti per </w:t>
      </w:r>
      <w:r w:rsidR="00376083">
        <w:rPr>
          <w:sz w:val="22"/>
          <w:szCs w:val="22"/>
        </w:rPr>
        <w:t>21 (dvidešimt vieną)</w:t>
      </w:r>
      <w:r w:rsidR="00B569A2">
        <w:rPr>
          <w:sz w:val="22"/>
          <w:szCs w:val="22"/>
        </w:rPr>
        <w:t xml:space="preserve"> dien</w:t>
      </w:r>
      <w:r w:rsidR="00376083">
        <w:rPr>
          <w:sz w:val="22"/>
          <w:szCs w:val="22"/>
        </w:rPr>
        <w:t>ą</w:t>
      </w:r>
      <w:r w:rsidRPr="008F4ABE">
        <w:rPr>
          <w:sz w:val="22"/>
          <w:szCs w:val="22"/>
        </w:rPr>
        <w:t xml:space="preserve">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xml:space="preserve">. punktu prietaisą per 7 kalendorines dienas nuo pranešimo apie prietaiso gedimą gavimo </w:t>
      </w:r>
      <w:r w:rsidRPr="005A2EC3">
        <w:rPr>
          <w:sz w:val="22"/>
          <w:szCs w:val="22"/>
        </w:rPr>
        <w:t>momento</w:t>
      </w:r>
      <w:r w:rsidR="00577954" w:rsidRPr="005A2EC3">
        <w:rPr>
          <w:sz w:val="22"/>
          <w:szCs w:val="22"/>
        </w:rPr>
        <w:t xml:space="preserve"> arba organizuoti mėginių ištyrimą kitoje laboratorijoje su identiškomis tyrimo kokybinėmis charakteristikomis</w:t>
      </w:r>
      <w:r w:rsidRPr="005A2EC3">
        <w:rPr>
          <w:sz w:val="22"/>
          <w:szCs w:val="22"/>
        </w:rPr>
        <w:t xml:space="preserve">. Nepataisomai </w:t>
      </w:r>
      <w:r w:rsidRPr="008F4ABE">
        <w:rPr>
          <w:sz w:val="22"/>
          <w:szCs w:val="22"/>
        </w:rPr>
        <w:t>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 xml:space="preserve">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w:t>
      </w:r>
      <w:r w:rsidRPr="00F60AE3">
        <w:rPr>
          <w:sz w:val="22"/>
          <w:szCs w:val="22"/>
          <w:lang w:val="lt-LT"/>
        </w:rPr>
        <w:lastRenderedPageBreak/>
        <w:t>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232C3D" w:rsidRDefault="007B7F74" w:rsidP="007B7F74">
      <w:pPr>
        <w:pStyle w:val="BodyText2"/>
        <w:rPr>
          <w:sz w:val="22"/>
          <w:szCs w:val="22"/>
          <w:lang w:val="lt-LT"/>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232C3D">
        <w:rPr>
          <w:sz w:val="22"/>
          <w:szCs w:val="22"/>
          <w:lang w:val="lt-LT"/>
        </w:rPr>
        <w:t xml:space="preserve"> visus Pirkimo prekių pirkimo – pardavimo sutarties techninės specifikacijos reikalavimus.</w:t>
      </w:r>
    </w:p>
    <w:p w14:paraId="6E117DEB" w14:textId="7C97F1A4"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bookmarkStart w:id="0" w:name="_Hlk203739324"/>
      <w:r w:rsidRPr="00F60AE3">
        <w:rPr>
          <w:rFonts w:cs="Times New Roman"/>
          <w:color w:val="4472C4"/>
          <w:sz w:val="22"/>
        </w:rPr>
        <w:t>(nurodyti padalinį / skyrių, pareigas, vardą, pavardę, tel., el. paštą);</w:t>
      </w:r>
    </w:p>
    <w:bookmarkEnd w:id="0"/>
    <w:p w14:paraId="61C9E673" w14:textId="7D274FBC" w:rsidR="005A2EC3" w:rsidRPr="00376083" w:rsidRDefault="007B7F74" w:rsidP="005A2EC3">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Pr="00D2569A">
        <w:rPr>
          <w:rFonts w:cs="Times New Roman"/>
          <w:sz w:val="22"/>
        </w:rPr>
        <w:t xml:space="preserve"> </w:t>
      </w:r>
      <w:r w:rsidR="00376083" w:rsidRPr="00F60AE3">
        <w:rPr>
          <w:rFonts w:cs="Times New Roman"/>
          <w:color w:val="4472C4"/>
          <w:sz w:val="22"/>
        </w:rPr>
        <w:t>(nurodyti padalinį / skyrių, pareigas, vardą, pavardę, tel., el. paštą);</w:t>
      </w:r>
    </w:p>
    <w:p w14:paraId="68021562" w14:textId="199ABE38" w:rsidR="007B7F74" w:rsidRPr="00F60AE3" w:rsidRDefault="007B7F74" w:rsidP="005A2EC3">
      <w:pPr>
        <w:pStyle w:val="ListParagraph"/>
        <w:ind w:left="0"/>
        <w:jc w:val="both"/>
        <w:rPr>
          <w:sz w:val="22"/>
        </w:rPr>
      </w:pPr>
      <w:r w:rsidRPr="00F60AE3">
        <w:rPr>
          <w:sz w:val="22"/>
        </w:rPr>
        <w:t xml:space="preserve">5.4. </w:t>
      </w:r>
      <w:bookmarkStart w:id="1"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7BF9940" w14:textId="77777777" w:rsidR="005A2EC3" w:rsidRDefault="005A2EC3" w:rsidP="007B7F74">
      <w:pPr>
        <w:jc w:val="right"/>
        <w:rPr>
          <w:sz w:val="22"/>
          <w:szCs w:val="22"/>
        </w:rPr>
      </w:pPr>
    </w:p>
    <w:p w14:paraId="5924BDB9" w14:textId="77777777" w:rsidR="005A2EC3" w:rsidRDefault="005A2EC3" w:rsidP="007B7F74">
      <w:pPr>
        <w:jc w:val="right"/>
        <w:rPr>
          <w:sz w:val="22"/>
          <w:szCs w:val="22"/>
        </w:rPr>
      </w:pPr>
    </w:p>
    <w:p w14:paraId="1FB481E3" w14:textId="77777777" w:rsidR="005A2EC3" w:rsidRDefault="005A2EC3"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9882EAA" w:rsidR="007B7F74" w:rsidRPr="00F60AE3" w:rsidRDefault="007B7F74" w:rsidP="007B7F74">
      <w:pPr>
        <w:jc w:val="right"/>
        <w:rPr>
          <w:sz w:val="22"/>
          <w:szCs w:val="22"/>
        </w:rPr>
      </w:pPr>
      <w:r w:rsidRPr="00F60AE3">
        <w:rPr>
          <w:sz w:val="22"/>
          <w:szCs w:val="22"/>
        </w:rPr>
        <w:lastRenderedPageBreak/>
        <w:t>Priedas Nr. 1 prie panaudos sutarties</w:t>
      </w:r>
      <w:r w:rsidR="007A10AB">
        <w:rPr>
          <w:sz w:val="22"/>
          <w:szCs w:val="22"/>
        </w:rPr>
        <w:t xml:space="preserve"> prie viešojo pirkimo – pardavimo sutarties </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46C2B805" w14:textId="0F59FB38" w:rsidR="007A10AB" w:rsidRPr="00F60AE3" w:rsidRDefault="007A10AB" w:rsidP="007A10AB">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 </w:t>
      </w:r>
      <w:r w:rsidRPr="00F60AE3">
        <w:rPr>
          <w:sz w:val="22"/>
          <w:szCs w:val="22"/>
        </w:rPr>
        <w:t xml:space="preserve">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C50D9"/>
    <w:rsid w:val="000E2C34"/>
    <w:rsid w:val="00106CE3"/>
    <w:rsid w:val="0014484C"/>
    <w:rsid w:val="00232C3D"/>
    <w:rsid w:val="002E7800"/>
    <w:rsid w:val="00355B1D"/>
    <w:rsid w:val="00376083"/>
    <w:rsid w:val="003E1760"/>
    <w:rsid w:val="005061D2"/>
    <w:rsid w:val="00577954"/>
    <w:rsid w:val="00582737"/>
    <w:rsid w:val="005A2EC3"/>
    <w:rsid w:val="005F35F6"/>
    <w:rsid w:val="005F7B9F"/>
    <w:rsid w:val="00721E46"/>
    <w:rsid w:val="007A10AB"/>
    <w:rsid w:val="007B7F74"/>
    <w:rsid w:val="008F2616"/>
    <w:rsid w:val="009C3609"/>
    <w:rsid w:val="00B34C11"/>
    <w:rsid w:val="00B37CC5"/>
    <w:rsid w:val="00B569A2"/>
    <w:rsid w:val="00BB11EC"/>
    <w:rsid w:val="00D2569A"/>
    <w:rsid w:val="00D7690F"/>
    <w:rsid w:val="00D8049E"/>
    <w:rsid w:val="00DB434B"/>
    <w:rsid w:val="00DB5575"/>
    <w:rsid w:val="00DD09E9"/>
    <w:rsid w:val="00E4497F"/>
    <w:rsid w:val="00E61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styleId="UnresolvedMention">
    <w:name w:val="Unresolved Mention"/>
    <w:basedOn w:val="DefaultParagraphFont"/>
    <w:uiPriority w:val="99"/>
    <w:semiHidden/>
    <w:unhideWhenUsed/>
    <w:rsid w:val="00506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10491</Words>
  <Characters>5981</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Vaiga Žemaitienė</cp:lastModifiedBy>
  <cp:revision>2</cp:revision>
  <dcterms:created xsi:type="dcterms:W3CDTF">2025-11-13T06:51:00Z</dcterms:created>
  <dcterms:modified xsi:type="dcterms:W3CDTF">2025-11-13T06:51:00Z</dcterms:modified>
</cp:coreProperties>
</file>